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90B78" w14:textId="73A80CAC" w:rsidR="007274B6" w:rsidRDefault="007274B6" w:rsidP="00D269BA">
      <w:pPr>
        <w:pStyle w:val="Heading3"/>
        <w:jc w:val="both"/>
        <w:rPr>
          <w:lang w:eastAsia="zh-CN"/>
        </w:rPr>
      </w:pPr>
      <w:r w:rsidRPr="0093554A">
        <w:t xml:space="preserve"> </w:t>
      </w:r>
      <w:r w:rsidRPr="00A270C1">
        <w:t>Supplementary material</w:t>
      </w:r>
    </w:p>
    <w:p w14:paraId="7E29DC5F" w14:textId="2FF9AF5C" w:rsidR="007274B6" w:rsidRDefault="00590A52" w:rsidP="00D269BA">
      <w:pPr>
        <w:pStyle w:val="Heading3"/>
        <w:jc w:val="both"/>
        <w:rPr>
          <w:lang w:eastAsia="zh-CN"/>
        </w:rPr>
      </w:pPr>
      <w:r w:rsidRPr="00590A52">
        <w:t xml:space="preserve"> </w:t>
      </w:r>
      <w:r>
        <w:rPr>
          <w:noProof/>
        </w:rPr>
        <w:drawing>
          <wp:inline distT="0" distB="0" distL="0" distR="0" wp14:anchorId="0BB8F2B2" wp14:editId="1E3F2C1F">
            <wp:extent cx="5274310" cy="5198745"/>
            <wp:effectExtent l="0" t="0" r="0" b="0"/>
            <wp:docPr id="9443794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9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82A4A" w14:textId="57ED3E5F" w:rsidR="007274B6" w:rsidRDefault="007274B6" w:rsidP="00D269BA">
      <w:pPr>
        <w:jc w:val="both"/>
        <w:rPr>
          <w:rFonts w:ascii="Times New Roman" w:hAnsi="Times New Roman" w:cs="Times New Roman"/>
          <w:lang w:val="en-GB" w:eastAsia="zh-CN"/>
        </w:rPr>
      </w:pPr>
      <w:r w:rsidRPr="0093554A">
        <w:rPr>
          <w:rFonts w:ascii="Times New Roman" w:hAnsi="Times New Roman" w:cs="Times New Roman"/>
          <w:b/>
          <w:bCs/>
        </w:rPr>
        <w:t>Supplement</w:t>
      </w:r>
      <w:r w:rsidRPr="006F45F8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C612AA">
        <w:rPr>
          <w:rFonts w:ascii="Times New Roman" w:hAnsi="Times New Roman" w:cs="Times New Roman"/>
          <w:b/>
          <w:bCs/>
          <w:lang w:val="en-GB"/>
        </w:rPr>
        <w:t>Fig.</w:t>
      </w:r>
      <w:r>
        <w:rPr>
          <w:rFonts w:ascii="Times New Roman" w:hAnsi="Times New Roman" w:cs="Times New Roman" w:hint="eastAsia"/>
          <w:b/>
          <w:bCs/>
          <w:lang w:val="en-GB" w:eastAsia="zh-CN"/>
        </w:rPr>
        <w:t>1</w:t>
      </w:r>
      <w:r w:rsidR="00EF36ED" w:rsidRPr="00EF36ED">
        <w:rPr>
          <w:rFonts w:ascii="Segoe UI" w:hAnsi="Segoe UI" w:cs="Segoe UI"/>
          <w:color w:val="262626"/>
          <w:shd w:val="clear" w:color="auto" w:fill="EFF6FF"/>
        </w:rPr>
        <w:t xml:space="preserve"> </w:t>
      </w:r>
      <w:r w:rsidR="00EF36ED" w:rsidRPr="00EF36ED">
        <w:rPr>
          <w:rFonts w:ascii="Times New Roman" w:hAnsi="Times New Roman" w:cs="Times New Roman"/>
          <w:b/>
          <w:bCs/>
          <w:lang w:eastAsia="zh-CN"/>
        </w:rPr>
        <w:t xml:space="preserve">LPS induced macrophage polarization; </w:t>
      </w:r>
      <w:proofErr w:type="spellStart"/>
      <w:r w:rsidR="00EF36ED" w:rsidRPr="00EF36ED">
        <w:rPr>
          <w:rFonts w:ascii="Times New Roman" w:hAnsi="Times New Roman" w:cs="Times New Roman"/>
          <w:b/>
          <w:bCs/>
          <w:lang w:eastAsia="zh-CN"/>
        </w:rPr>
        <w:t>NorCA's</w:t>
      </w:r>
      <w:proofErr w:type="spellEnd"/>
      <w:r w:rsidR="00EF36ED" w:rsidRPr="00EF36ED">
        <w:rPr>
          <w:rFonts w:ascii="Times New Roman" w:hAnsi="Times New Roman" w:cs="Times New Roman"/>
          <w:b/>
          <w:bCs/>
          <w:lang w:eastAsia="zh-CN"/>
        </w:rPr>
        <w:t xml:space="preserve"> maximal effective concentration was determined</w:t>
      </w:r>
      <w:r w:rsidR="00EF36ED">
        <w:rPr>
          <w:rFonts w:ascii="Times New Roman" w:hAnsi="Times New Roman" w:cs="Times New Roman" w:hint="eastAsia"/>
          <w:b/>
          <w:bCs/>
          <w:lang w:eastAsia="zh-CN"/>
        </w:rPr>
        <w:t xml:space="preserve">. </w:t>
      </w:r>
      <w:r>
        <w:rPr>
          <w:rFonts w:ascii="Times New Roman" w:hAnsi="Times New Roman" w:cs="Times New Roman" w:hint="eastAsia"/>
          <w:lang w:val="en-GB" w:eastAsia="zh-CN"/>
        </w:rPr>
        <w:t>(a)(b):</w:t>
      </w:r>
      <w:r w:rsidR="00D269BA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Th</w:t>
      </w:r>
      <w:r w:rsidRPr="0093554A">
        <w:rPr>
          <w:rFonts w:ascii="Times New Roman" w:hAnsi="Times New Roman" w:cs="Times New Roman"/>
          <w:lang w:eastAsia="zh-CN"/>
        </w:rPr>
        <w:t>e expression levels of CD86 and CD11c in the DMSO group and LPS group were detected by qPCR-RT.</w:t>
      </w:r>
      <w:r w:rsidR="00D269BA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(c):</w:t>
      </w:r>
      <w:r w:rsidRPr="0093554A">
        <w:rPr>
          <w:rFonts w:ascii="Times New Roman" w:hAnsi="Times New Roman" w:cs="Times New Roman"/>
          <w:lang w:val="en-GB"/>
        </w:rPr>
        <w:t xml:space="preserve"> </w:t>
      </w:r>
      <w:r w:rsidR="001466FD" w:rsidRPr="005058A0">
        <w:rPr>
          <w:rFonts w:ascii="Times New Roman" w:hAnsi="Times New Roman" w:cs="Times New Roman"/>
          <w:lang w:eastAsia="zh-CN"/>
        </w:rPr>
        <w:t xml:space="preserve">The maximum effective concentration of </w:t>
      </w:r>
      <w:proofErr w:type="spellStart"/>
      <w:r w:rsidR="001466FD" w:rsidRPr="005058A0">
        <w:rPr>
          <w:rFonts w:ascii="Times New Roman" w:hAnsi="Times New Roman" w:cs="Times New Roman"/>
          <w:lang w:eastAsia="zh-CN"/>
        </w:rPr>
        <w:t>NorCA</w:t>
      </w:r>
      <w:proofErr w:type="spellEnd"/>
      <w:r w:rsidR="001466FD" w:rsidRPr="005058A0">
        <w:rPr>
          <w:rFonts w:ascii="Times New Roman" w:hAnsi="Times New Roman" w:cs="Times New Roman"/>
          <w:lang w:eastAsia="zh-CN"/>
        </w:rPr>
        <w:t xml:space="preserve"> on RAW264.7 cells </w:t>
      </w:r>
      <w:proofErr w:type="gramStart"/>
      <w:r w:rsidR="001466FD" w:rsidRPr="005058A0">
        <w:rPr>
          <w:rFonts w:ascii="Times New Roman" w:hAnsi="Times New Roman" w:cs="Times New Roman"/>
          <w:lang w:eastAsia="zh-CN"/>
        </w:rPr>
        <w:t>was</w:t>
      </w:r>
      <w:proofErr w:type="gramEnd"/>
      <w:r w:rsidR="001466FD" w:rsidRPr="005058A0">
        <w:rPr>
          <w:rFonts w:ascii="Times New Roman" w:hAnsi="Times New Roman" w:cs="Times New Roman"/>
          <w:lang w:eastAsia="zh-CN"/>
        </w:rPr>
        <w:t xml:space="preserve"> determined by the CCK-8 experiment.</w:t>
      </w:r>
      <w:r w:rsidR="00D269BA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 w:hint="eastAsia"/>
          <w:lang w:val="en-GB" w:eastAsia="zh-CN"/>
        </w:rPr>
        <w:t>(d)</w:t>
      </w:r>
      <w:r w:rsidR="001466FD">
        <w:rPr>
          <w:rFonts w:ascii="Times New Roman" w:hAnsi="Times New Roman" w:cs="Times New Roman" w:hint="eastAsia"/>
          <w:lang w:val="en-GB" w:eastAsia="zh-CN"/>
        </w:rPr>
        <w:t>(e)(f)</w:t>
      </w:r>
      <w:r>
        <w:rPr>
          <w:rFonts w:ascii="Times New Roman" w:hAnsi="Times New Roman" w:cs="Times New Roman" w:hint="eastAsia"/>
          <w:lang w:val="en-GB" w:eastAsia="zh-CN"/>
        </w:rPr>
        <w:t>:</w:t>
      </w:r>
      <w:r w:rsidR="001466FD" w:rsidRPr="001466FD">
        <w:rPr>
          <w:rFonts w:ascii="Times New Roman" w:hAnsi="Times New Roman" w:cs="Times New Roman"/>
          <w:lang w:val="en-GB"/>
        </w:rPr>
        <w:t xml:space="preserve"> </w:t>
      </w:r>
      <w:r w:rsidR="001466FD" w:rsidRPr="006F45F8">
        <w:rPr>
          <w:rFonts w:ascii="Times New Roman" w:hAnsi="Times New Roman" w:cs="Times New Roman"/>
          <w:lang w:val="en-GB"/>
        </w:rPr>
        <w:t xml:space="preserve">The expression levels of CD86 and CD11c in the </w:t>
      </w:r>
      <w:r w:rsidR="001466FD">
        <w:rPr>
          <w:rFonts w:ascii="Times New Roman" w:hAnsi="Times New Roman" w:cs="Times New Roman" w:hint="eastAsia"/>
          <w:lang w:val="en-GB" w:eastAsia="zh-CN"/>
        </w:rPr>
        <w:t>DMSO</w:t>
      </w:r>
      <w:r w:rsidR="001466FD" w:rsidRPr="006F45F8">
        <w:rPr>
          <w:rFonts w:ascii="Times New Roman" w:hAnsi="Times New Roman" w:cs="Times New Roman"/>
          <w:lang w:val="en-GB"/>
        </w:rPr>
        <w:t xml:space="preserve"> group</w:t>
      </w:r>
      <w:r w:rsidR="001466FD">
        <w:rPr>
          <w:rFonts w:ascii="Times New Roman" w:hAnsi="Times New Roman" w:cs="Times New Roman" w:hint="eastAsia"/>
          <w:lang w:val="en-GB" w:eastAsia="zh-CN"/>
        </w:rPr>
        <w:t xml:space="preserve"> and</w:t>
      </w:r>
      <w:r w:rsidR="001466FD" w:rsidRPr="006F45F8">
        <w:rPr>
          <w:rFonts w:ascii="Times New Roman" w:hAnsi="Times New Roman" w:cs="Times New Roman"/>
          <w:lang w:val="en-GB"/>
        </w:rPr>
        <w:t xml:space="preserve"> LPS group were detected by western blotting.</w:t>
      </w:r>
      <w:r w:rsidR="00D269BA">
        <w:rPr>
          <w:rFonts w:ascii="Times New Roman" w:hAnsi="Times New Roman" w:cs="Times New Roman"/>
          <w:lang w:val="en-GB"/>
        </w:rPr>
        <w:t xml:space="preserve"> </w:t>
      </w:r>
      <w:r w:rsidR="004F3498">
        <w:rPr>
          <w:rFonts w:ascii="Times New Roman" w:hAnsi="Times New Roman" w:cs="Times New Roman" w:hint="eastAsia"/>
          <w:lang w:val="en-GB" w:eastAsia="zh-CN"/>
        </w:rPr>
        <w:t>*</w:t>
      </w:r>
      <w:r w:rsidR="00D269BA">
        <w:rPr>
          <w:rFonts w:ascii="Times New Roman" w:hAnsi="Times New Roman" w:cs="Times New Roman"/>
          <w:lang w:val="en-GB" w:eastAsia="zh-CN"/>
        </w:rPr>
        <w:t xml:space="preserve"> </w:t>
      </w:r>
      <w:r w:rsidR="004F3498">
        <w:rPr>
          <w:rFonts w:ascii="Times New Roman" w:hAnsi="Times New Roman" w:cs="Times New Roman" w:hint="eastAsia"/>
          <w:lang w:val="en-GB" w:eastAsia="zh-CN"/>
        </w:rPr>
        <w:t>p</w:t>
      </w:r>
      <w:r w:rsidR="00D269BA">
        <w:rPr>
          <w:rFonts w:ascii="Times New Roman" w:hAnsi="Times New Roman" w:cs="Times New Roman"/>
          <w:lang w:val="en-GB" w:eastAsia="zh-CN"/>
        </w:rPr>
        <w:t xml:space="preserve"> </w:t>
      </w:r>
      <w:r w:rsidR="004F3498">
        <w:rPr>
          <w:rFonts w:ascii="Times New Roman" w:hAnsi="Times New Roman" w:cs="Times New Roman" w:hint="eastAsia"/>
          <w:lang w:val="en-GB" w:eastAsia="zh-CN"/>
        </w:rPr>
        <w:t>＜</w:t>
      </w:r>
      <w:r w:rsidR="004F3498">
        <w:rPr>
          <w:rFonts w:ascii="Times New Roman" w:hAnsi="Times New Roman" w:cs="Times New Roman" w:hint="eastAsia"/>
          <w:lang w:val="en-GB" w:eastAsia="zh-CN"/>
        </w:rPr>
        <w:t>0.05, **</w:t>
      </w:r>
      <w:r w:rsidR="00D269BA">
        <w:rPr>
          <w:rFonts w:ascii="Times New Roman" w:hAnsi="Times New Roman" w:cs="Times New Roman"/>
          <w:lang w:val="en-GB" w:eastAsia="zh-CN"/>
        </w:rPr>
        <w:t xml:space="preserve"> </w:t>
      </w:r>
      <w:r w:rsidR="004F3498">
        <w:rPr>
          <w:rFonts w:ascii="Times New Roman" w:hAnsi="Times New Roman" w:cs="Times New Roman" w:hint="eastAsia"/>
          <w:lang w:val="en-GB" w:eastAsia="zh-CN"/>
        </w:rPr>
        <w:t>p</w:t>
      </w:r>
      <w:r w:rsidR="00D269BA">
        <w:rPr>
          <w:rFonts w:ascii="Times New Roman" w:hAnsi="Times New Roman" w:cs="Times New Roman"/>
          <w:lang w:val="en-GB" w:eastAsia="zh-CN"/>
        </w:rPr>
        <w:t xml:space="preserve"> </w:t>
      </w:r>
      <w:r w:rsidR="004F3498">
        <w:rPr>
          <w:rFonts w:ascii="Times New Roman" w:hAnsi="Times New Roman" w:cs="Times New Roman" w:hint="eastAsia"/>
          <w:lang w:val="en-GB" w:eastAsia="zh-CN"/>
        </w:rPr>
        <w:t>＜</w:t>
      </w:r>
      <w:r w:rsidR="004F3498">
        <w:rPr>
          <w:rFonts w:ascii="Times New Roman" w:hAnsi="Times New Roman" w:cs="Times New Roman" w:hint="eastAsia"/>
          <w:lang w:val="en-GB" w:eastAsia="zh-CN"/>
        </w:rPr>
        <w:t>0.01, ***</w:t>
      </w:r>
      <w:r w:rsidR="00D269BA">
        <w:rPr>
          <w:rFonts w:ascii="Times New Roman" w:hAnsi="Times New Roman" w:cs="Times New Roman"/>
          <w:lang w:val="en-GB" w:eastAsia="zh-CN"/>
        </w:rPr>
        <w:t xml:space="preserve"> </w:t>
      </w:r>
      <w:r w:rsidR="004F3498">
        <w:rPr>
          <w:rFonts w:ascii="Times New Roman" w:hAnsi="Times New Roman" w:cs="Times New Roman" w:hint="eastAsia"/>
          <w:lang w:val="en-GB" w:eastAsia="zh-CN"/>
        </w:rPr>
        <w:t>p</w:t>
      </w:r>
      <w:r w:rsidR="00D269BA">
        <w:rPr>
          <w:rFonts w:ascii="Times New Roman" w:hAnsi="Times New Roman" w:cs="Times New Roman"/>
          <w:lang w:val="en-GB" w:eastAsia="zh-CN"/>
        </w:rPr>
        <w:t xml:space="preserve"> </w:t>
      </w:r>
      <w:bookmarkStart w:id="0" w:name="_GoBack"/>
      <w:bookmarkEnd w:id="0"/>
      <w:r w:rsidR="004F3498">
        <w:rPr>
          <w:rFonts w:ascii="Times New Roman" w:hAnsi="Times New Roman" w:cs="Times New Roman" w:hint="eastAsia"/>
          <w:lang w:val="en-GB" w:eastAsia="zh-CN"/>
        </w:rPr>
        <w:t>＜</w:t>
      </w:r>
      <w:r w:rsidR="004F3498">
        <w:rPr>
          <w:rFonts w:ascii="Times New Roman" w:hAnsi="Times New Roman" w:cs="Times New Roman" w:hint="eastAsia"/>
          <w:lang w:val="en-GB" w:eastAsia="zh-CN"/>
        </w:rPr>
        <w:t>0.001.</w:t>
      </w:r>
    </w:p>
    <w:p w14:paraId="4DEF87E7" w14:textId="77777777" w:rsidR="0072418B" w:rsidRPr="007274B6" w:rsidRDefault="0072418B" w:rsidP="00D269BA">
      <w:pPr>
        <w:jc w:val="both"/>
        <w:rPr>
          <w:lang w:val="en-GB"/>
        </w:rPr>
      </w:pPr>
    </w:p>
    <w:sectPr w:rsidR="0072418B" w:rsidRPr="007274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DA7AC" w14:textId="77777777" w:rsidR="004F2B42" w:rsidRDefault="004F2B42" w:rsidP="001466FD">
      <w:pPr>
        <w:spacing w:after="0" w:line="240" w:lineRule="auto"/>
      </w:pPr>
      <w:r>
        <w:separator/>
      </w:r>
    </w:p>
  </w:endnote>
  <w:endnote w:type="continuationSeparator" w:id="0">
    <w:p w14:paraId="3F09D4BE" w14:textId="77777777" w:rsidR="004F2B42" w:rsidRDefault="004F2B42" w:rsidP="00146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B8413" w14:textId="77777777" w:rsidR="004F2B42" w:rsidRDefault="004F2B42" w:rsidP="001466FD">
      <w:pPr>
        <w:spacing w:after="0" w:line="240" w:lineRule="auto"/>
      </w:pPr>
      <w:r>
        <w:separator/>
      </w:r>
    </w:p>
  </w:footnote>
  <w:footnote w:type="continuationSeparator" w:id="0">
    <w:p w14:paraId="1DAD47E3" w14:textId="77777777" w:rsidR="004F2B42" w:rsidRDefault="004F2B42" w:rsidP="00146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B6"/>
    <w:rsid w:val="00016CA2"/>
    <w:rsid w:val="00055FDB"/>
    <w:rsid w:val="000D5920"/>
    <w:rsid w:val="00131116"/>
    <w:rsid w:val="001466FD"/>
    <w:rsid w:val="00230929"/>
    <w:rsid w:val="003152BF"/>
    <w:rsid w:val="004A231A"/>
    <w:rsid w:val="004F2B42"/>
    <w:rsid w:val="004F3498"/>
    <w:rsid w:val="00590A52"/>
    <w:rsid w:val="00624F30"/>
    <w:rsid w:val="0072418B"/>
    <w:rsid w:val="007274B6"/>
    <w:rsid w:val="008048A1"/>
    <w:rsid w:val="008E5B49"/>
    <w:rsid w:val="00BD36CB"/>
    <w:rsid w:val="00C612AA"/>
    <w:rsid w:val="00CC15F2"/>
    <w:rsid w:val="00D269BA"/>
    <w:rsid w:val="00D81FB0"/>
    <w:rsid w:val="00DE14C6"/>
    <w:rsid w:val="00EA54F6"/>
    <w:rsid w:val="00EA6908"/>
    <w:rsid w:val="00EB429E"/>
    <w:rsid w:val="00EF36ED"/>
    <w:rsid w:val="00F2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21678"/>
  <w15:chartTrackingRefBased/>
  <w15:docId w15:val="{E004ECB7-06CF-418F-89B3-AF7DAF0AF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74B6"/>
    <w:pPr>
      <w:spacing w:after="160" w:line="259" w:lineRule="auto"/>
    </w:pPr>
    <w:rPr>
      <w:rFonts w:eastAsia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3"/>
    <w:basedOn w:val="a"/>
    <w:link w:val="Heading3Char"/>
    <w:qFormat/>
    <w:rsid w:val="007274B6"/>
    <w:rPr>
      <w:rFonts w:ascii="Times New Roman" w:hAnsi="Times New Roman" w:cs="Times New Roman"/>
      <w:sz w:val="28"/>
      <w:szCs w:val="28"/>
    </w:rPr>
  </w:style>
  <w:style w:type="character" w:customStyle="1" w:styleId="Heading3Char">
    <w:name w:val="Heading3 Char"/>
    <w:basedOn w:val="a0"/>
    <w:link w:val="Heading3"/>
    <w:rsid w:val="007274B6"/>
    <w:rPr>
      <w:rFonts w:ascii="Times New Roman" w:eastAsia="宋体" w:hAnsi="Times New Roman" w:cs="Times New Roman"/>
      <w:kern w:val="0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1466F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66FD"/>
    <w:rPr>
      <w:rFonts w:eastAsia="宋体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1466F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66FD"/>
    <w:rPr>
      <w:rFonts w:eastAsia="宋体"/>
      <w:kern w:val="0"/>
      <w:sz w:val="18"/>
      <w:szCs w:val="18"/>
      <w:lang w:eastAsia="en-US"/>
    </w:rPr>
  </w:style>
  <w:style w:type="character" w:styleId="a7">
    <w:name w:val="annotation reference"/>
    <w:basedOn w:val="a0"/>
    <w:uiPriority w:val="99"/>
    <w:semiHidden/>
    <w:unhideWhenUsed/>
    <w:rsid w:val="00CC15F2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C15F2"/>
  </w:style>
  <w:style w:type="character" w:customStyle="1" w:styleId="a9">
    <w:name w:val="批注文字 字符"/>
    <w:basedOn w:val="a0"/>
    <w:link w:val="a8"/>
    <w:uiPriority w:val="99"/>
    <w:semiHidden/>
    <w:rsid w:val="00CC15F2"/>
    <w:rPr>
      <w:rFonts w:eastAsia="宋体"/>
      <w:kern w:val="0"/>
      <w:sz w:val="22"/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C15F2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CC15F2"/>
    <w:rPr>
      <w:rFonts w:eastAsia="宋体"/>
      <w:b/>
      <w:bCs/>
      <w:kern w:val="0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CC15F2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C15F2"/>
    <w:rPr>
      <w:rFonts w:eastAsia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426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星宇 刘</dc:creator>
  <cp:keywords/>
  <dc:description/>
  <cp:lastModifiedBy>Molly</cp:lastModifiedBy>
  <cp:revision>4</cp:revision>
  <dcterms:created xsi:type="dcterms:W3CDTF">2025-06-11T10:41:00Z</dcterms:created>
  <dcterms:modified xsi:type="dcterms:W3CDTF">2025-06-13T05:42:00Z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209b67d9-6894-4405-9aae-e92e001adc11</vt:lpwstr>
  </property>
</Properties>
</file>